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9120" w14:textId="77777777" w:rsidR="0042444B" w:rsidRDefault="0042444B" w:rsidP="0042444B">
      <w:pPr>
        <w:rPr>
          <w:b/>
          <w:sz w:val="48"/>
          <w:szCs w:val="48"/>
        </w:rPr>
      </w:pPr>
    </w:p>
    <w:p w14:paraId="5C1177C7" w14:textId="77777777" w:rsidR="0042444B" w:rsidRPr="00320CEF" w:rsidRDefault="0042444B" w:rsidP="0042444B">
      <w:pPr>
        <w:rPr>
          <w:b/>
          <w:sz w:val="48"/>
          <w:szCs w:val="48"/>
        </w:rPr>
      </w:pPr>
      <w:r w:rsidRPr="00320CEF">
        <w:rPr>
          <w:b/>
          <w:sz w:val="48"/>
          <w:szCs w:val="48"/>
        </w:rPr>
        <w:t>Associate Pastor (Part-time)</w:t>
      </w:r>
    </w:p>
    <w:p w14:paraId="252CF093" w14:textId="77777777" w:rsidR="0042444B" w:rsidRDefault="0042444B" w:rsidP="0042444B">
      <w:pPr>
        <w:spacing w:line="360" w:lineRule="auto"/>
      </w:pPr>
    </w:p>
    <w:p w14:paraId="481604BA" w14:textId="77777777" w:rsidR="0042444B" w:rsidRDefault="0042444B" w:rsidP="0042444B">
      <w:pPr>
        <w:spacing w:line="360" w:lineRule="auto"/>
      </w:pPr>
      <w:r>
        <w:t>Seaforth Baptist Church, on Sydney’s Northern Beaches, is seeking an Associate Pastor</w:t>
      </w:r>
      <w:r w:rsidRPr="00320CEF">
        <w:t xml:space="preserve"> </w:t>
      </w:r>
      <w:r>
        <w:t xml:space="preserve">with </w:t>
      </w:r>
      <w:r w:rsidRPr="00320CEF">
        <w:t xml:space="preserve">gifts in evangelism </w:t>
      </w:r>
      <w:r>
        <w:t xml:space="preserve">to lead, equip and seek out opportunities particularly with local families. This person needs to have relational skills and initiative. Part of this role will also include supporting our youth leaders and working with our current families. </w:t>
      </w:r>
    </w:p>
    <w:p w14:paraId="0FC03ECC" w14:textId="77777777" w:rsidR="0042444B" w:rsidRDefault="0042444B" w:rsidP="0042444B">
      <w:pPr>
        <w:spacing w:line="360" w:lineRule="auto"/>
      </w:pPr>
    </w:p>
    <w:p w14:paraId="5D35C8D0" w14:textId="77777777" w:rsidR="0042444B" w:rsidRDefault="0042444B" w:rsidP="0042444B">
      <w:pPr>
        <w:spacing w:line="360" w:lineRule="auto"/>
      </w:pPr>
      <w:r>
        <w:t xml:space="preserve">The successful applicant will need to have recognised theological training. </w:t>
      </w:r>
    </w:p>
    <w:p w14:paraId="7365AFF2" w14:textId="77777777" w:rsidR="0042444B" w:rsidRDefault="0042444B" w:rsidP="0042444B">
      <w:pPr>
        <w:spacing w:line="360" w:lineRule="auto"/>
      </w:pPr>
      <w:r>
        <w:t xml:space="preserve">For a full role description please contact Rev. Christine Redwood: </w:t>
      </w:r>
      <w:r w:rsidRPr="008A7FBD">
        <w:rPr>
          <w:u w:val="single"/>
        </w:rPr>
        <w:t>christine.redwood@gmail.com</w:t>
      </w:r>
    </w:p>
    <w:p w14:paraId="1F1BD5B2" w14:textId="77777777" w:rsidR="0042444B" w:rsidRDefault="0042444B" w:rsidP="0042444B">
      <w:pPr>
        <w:spacing w:line="360" w:lineRule="auto"/>
      </w:pPr>
      <w:r>
        <w:t>Applications should be received no later than the 30</w:t>
      </w:r>
      <w:r w:rsidRPr="00A55741">
        <w:rPr>
          <w:vertAlign w:val="superscript"/>
        </w:rPr>
        <w:t>th</w:t>
      </w:r>
      <w:r>
        <w:t xml:space="preserve"> of April 2021.</w:t>
      </w:r>
    </w:p>
    <w:p w14:paraId="1128985F" w14:textId="77777777" w:rsidR="00964429" w:rsidRPr="0042444B" w:rsidRDefault="00964429" w:rsidP="0042444B"/>
    <w:sectPr w:rsidR="00964429" w:rsidRPr="004244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DC7F" w14:textId="77777777" w:rsidR="007306DD" w:rsidRDefault="007306DD" w:rsidP="00964429">
      <w:r>
        <w:separator/>
      </w:r>
    </w:p>
  </w:endnote>
  <w:endnote w:type="continuationSeparator" w:id="0">
    <w:p w14:paraId="4E5107E7" w14:textId="77777777" w:rsidR="007306DD" w:rsidRDefault="007306DD" w:rsidP="0096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97FB" w14:textId="1DFDB28F" w:rsidR="006F0F8B" w:rsidRDefault="006F0F8B" w:rsidP="00964429">
    <w:pPr>
      <w:pStyle w:val="Footer"/>
      <w:jc w:val="center"/>
    </w:pPr>
    <w:r>
      <w:rPr>
        <w:noProof/>
      </w:rPr>
      <w:drawing>
        <wp:anchor distT="0" distB="0" distL="114300" distR="114300" simplePos="0" relativeHeight="251658240" behindDoc="1" locked="0" layoutInCell="1" allowOverlap="1" wp14:anchorId="5C1F4AA9" wp14:editId="14F2A59A">
          <wp:simplePos x="0" y="0"/>
          <wp:positionH relativeFrom="margin">
            <wp:align>center</wp:align>
          </wp:positionH>
          <wp:positionV relativeFrom="paragraph">
            <wp:posOffset>10795</wp:posOffset>
          </wp:positionV>
          <wp:extent cx="3446780" cy="307340"/>
          <wp:effectExtent l="0" t="0" r="1270" b="0"/>
          <wp:wrapTight wrapText="bothSides">
            <wp:wrapPolygon edited="0">
              <wp:start x="0" y="0"/>
              <wp:lineTo x="0" y="20083"/>
              <wp:lineTo x="21250" y="20083"/>
              <wp:lineTo x="21489" y="17405"/>
              <wp:lineTo x="21489" y="2678"/>
              <wp:lineTo x="21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446780" cy="307340"/>
                  </a:xfrm>
                  <a:prstGeom prst="rect">
                    <a:avLst/>
                  </a:prstGeom>
                </pic:spPr>
              </pic:pic>
            </a:graphicData>
          </a:graphic>
        </wp:anchor>
      </w:drawing>
    </w:r>
  </w:p>
  <w:p w14:paraId="70D417E6" w14:textId="034CF586" w:rsidR="006F0F8B" w:rsidRDefault="006F0F8B" w:rsidP="00964429">
    <w:pPr>
      <w:pStyle w:val="Footer"/>
      <w:jc w:val="center"/>
    </w:pPr>
  </w:p>
  <w:p w14:paraId="5AC157BD" w14:textId="269E3255" w:rsidR="006F0F8B" w:rsidRDefault="006F0F8B" w:rsidP="00964429">
    <w:pPr>
      <w:pStyle w:val="Footer"/>
      <w:jc w:val="center"/>
    </w:pPr>
    <w:r>
      <w:t>31 Frenchs Forest Rd, Seaforth NSW 2092</w:t>
    </w:r>
  </w:p>
  <w:p w14:paraId="6EA23C0D" w14:textId="29B0EE37" w:rsidR="006F0F8B" w:rsidRPr="008A2808" w:rsidRDefault="006F0F8B" w:rsidP="008A2808">
    <w:pPr>
      <w:pStyle w:val="Footer"/>
      <w:jc w:val="center"/>
      <w:rPr>
        <w:b/>
        <w:bCs/>
      </w:rPr>
    </w:pPr>
    <w:r>
      <w:rPr>
        <w:b/>
        <w:bCs/>
      </w:rPr>
      <w:t xml:space="preserve">W </w:t>
    </w:r>
    <w:hyperlink r:id="rId2" w:history="1">
      <w:r w:rsidRPr="000C7B43">
        <w:rPr>
          <w:rStyle w:val="Hyperlink"/>
          <w:b/>
          <w:bCs/>
        </w:rPr>
        <w:t>www.seaforthbaps.org.au</w:t>
      </w:r>
    </w:hyperlink>
    <w:r>
      <w:rPr>
        <w:b/>
        <w:bCs/>
      </w:rPr>
      <w:t xml:space="preserve">  P </w:t>
    </w:r>
    <w:r>
      <w:t xml:space="preserve">9948 </w:t>
    </w:r>
    <w:proofErr w:type="gramStart"/>
    <w:r>
      <w:t xml:space="preserve">6450 </w:t>
    </w:r>
    <w:r>
      <w:rPr>
        <w:b/>
        <w:bCs/>
      </w:rPr>
      <w:t xml:space="preserve"> E</w:t>
    </w:r>
    <w:proofErr w:type="gramEnd"/>
    <w:r>
      <w:rPr>
        <w:b/>
        <w:bCs/>
      </w:rPr>
      <w:t xml:space="preserve"> </w:t>
    </w:r>
    <w:r w:rsidRPr="008A2808">
      <w:t>sbc.office2092@gmail.com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65180" w14:textId="77777777" w:rsidR="007306DD" w:rsidRDefault="007306DD" w:rsidP="00964429">
      <w:bookmarkStart w:id="0" w:name="_Hlk52720897"/>
      <w:bookmarkEnd w:id="0"/>
      <w:r>
        <w:separator/>
      </w:r>
    </w:p>
  </w:footnote>
  <w:footnote w:type="continuationSeparator" w:id="0">
    <w:p w14:paraId="3CD6BE91" w14:textId="77777777" w:rsidR="007306DD" w:rsidRDefault="007306DD" w:rsidP="0096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6E4B" w14:textId="54B838D8" w:rsidR="006F0F8B" w:rsidRDefault="006F0F8B" w:rsidP="00964429">
    <w:pPr>
      <w:pStyle w:val="Header"/>
      <w:jc w:val="center"/>
    </w:pPr>
    <w:r>
      <w:rPr>
        <w:noProof/>
      </w:rPr>
      <w:drawing>
        <wp:inline distT="0" distB="0" distL="0" distR="0" wp14:anchorId="135248DF" wp14:editId="79CE5DAC">
          <wp:extent cx="4551680" cy="1233731"/>
          <wp:effectExtent l="0" t="0" r="127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69574" cy="1238581"/>
                  </a:xfrm>
                  <a:prstGeom prst="rect">
                    <a:avLst/>
                  </a:prstGeom>
                </pic:spPr>
              </pic:pic>
            </a:graphicData>
          </a:graphic>
        </wp:inline>
      </w:drawing>
    </w:r>
  </w:p>
  <w:p w14:paraId="729A10DE" w14:textId="77777777" w:rsidR="006F0F8B" w:rsidRDefault="006F0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883"/>
    <w:multiLevelType w:val="hybridMultilevel"/>
    <w:tmpl w:val="B106AE6E"/>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11896"/>
    <w:multiLevelType w:val="hybridMultilevel"/>
    <w:tmpl w:val="AD80A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E61D42"/>
    <w:multiLevelType w:val="hybridMultilevel"/>
    <w:tmpl w:val="7436B4FE"/>
    <w:lvl w:ilvl="0" w:tplc="C0E6B0F6">
      <w:start w:val="2"/>
      <w:numFmt w:val="bullet"/>
      <w:lvlText w:val=""/>
      <w:lvlJc w:val="left"/>
      <w:pPr>
        <w:ind w:left="720" w:hanging="360"/>
      </w:pPr>
      <w:rPr>
        <w:rFonts w:ascii="Symbol" w:eastAsia="Cambr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18103F"/>
    <w:multiLevelType w:val="hybridMultilevel"/>
    <w:tmpl w:val="8F9E2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CD293F"/>
    <w:multiLevelType w:val="hybridMultilevel"/>
    <w:tmpl w:val="2CA8A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9F4596"/>
    <w:multiLevelType w:val="hybridMultilevel"/>
    <w:tmpl w:val="A6D242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DFF3886"/>
    <w:multiLevelType w:val="hybridMultilevel"/>
    <w:tmpl w:val="78E45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E70EC6"/>
    <w:multiLevelType w:val="hybridMultilevel"/>
    <w:tmpl w:val="08A63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D03CC5"/>
    <w:multiLevelType w:val="hybridMultilevel"/>
    <w:tmpl w:val="59163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6"/>
  </w:num>
  <w:num w:numId="6">
    <w:abstractNumId w:val="8"/>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NDM0MjY0N7e0MDVS0lEKTi0uzszPAykwrgUAJYvXsywAAAA="/>
  </w:docVars>
  <w:rsids>
    <w:rsidRoot w:val="00964429"/>
    <w:rsid w:val="0014346E"/>
    <w:rsid w:val="002C620D"/>
    <w:rsid w:val="0042444B"/>
    <w:rsid w:val="005865BD"/>
    <w:rsid w:val="005D1E4E"/>
    <w:rsid w:val="00623F11"/>
    <w:rsid w:val="006F0F8B"/>
    <w:rsid w:val="007306DD"/>
    <w:rsid w:val="007455A4"/>
    <w:rsid w:val="007E1066"/>
    <w:rsid w:val="008A2808"/>
    <w:rsid w:val="00951BE4"/>
    <w:rsid w:val="00964429"/>
    <w:rsid w:val="00AB73EE"/>
    <w:rsid w:val="00AC3383"/>
    <w:rsid w:val="00B2677B"/>
    <w:rsid w:val="00EC41D7"/>
    <w:rsid w:val="00F00ED7"/>
    <w:rsid w:val="00F96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8ECD8"/>
  <w15:chartTrackingRefBased/>
  <w15:docId w15:val="{61089748-0E60-4898-8988-E3F78450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29"/>
    <w:pPr>
      <w:tabs>
        <w:tab w:val="center" w:pos="4513"/>
        <w:tab w:val="right" w:pos="9026"/>
      </w:tabs>
    </w:pPr>
  </w:style>
  <w:style w:type="character" w:customStyle="1" w:styleId="HeaderChar">
    <w:name w:val="Header Char"/>
    <w:basedOn w:val="DefaultParagraphFont"/>
    <w:link w:val="Header"/>
    <w:uiPriority w:val="99"/>
    <w:rsid w:val="00964429"/>
  </w:style>
  <w:style w:type="paragraph" w:styleId="Footer">
    <w:name w:val="footer"/>
    <w:basedOn w:val="Normal"/>
    <w:link w:val="FooterChar"/>
    <w:uiPriority w:val="99"/>
    <w:unhideWhenUsed/>
    <w:rsid w:val="00964429"/>
    <w:pPr>
      <w:tabs>
        <w:tab w:val="center" w:pos="4513"/>
        <w:tab w:val="right" w:pos="9026"/>
      </w:tabs>
    </w:pPr>
  </w:style>
  <w:style w:type="character" w:customStyle="1" w:styleId="FooterChar">
    <w:name w:val="Footer Char"/>
    <w:basedOn w:val="DefaultParagraphFont"/>
    <w:link w:val="Footer"/>
    <w:uiPriority w:val="99"/>
    <w:rsid w:val="00964429"/>
  </w:style>
  <w:style w:type="character" w:styleId="Hyperlink">
    <w:name w:val="Hyperlink"/>
    <w:basedOn w:val="DefaultParagraphFont"/>
    <w:uiPriority w:val="99"/>
    <w:unhideWhenUsed/>
    <w:rsid w:val="008A2808"/>
    <w:rPr>
      <w:color w:val="0563C1" w:themeColor="hyperlink"/>
      <w:u w:val="single"/>
    </w:rPr>
  </w:style>
  <w:style w:type="character" w:styleId="UnresolvedMention">
    <w:name w:val="Unresolved Mention"/>
    <w:basedOn w:val="DefaultParagraphFont"/>
    <w:uiPriority w:val="99"/>
    <w:semiHidden/>
    <w:unhideWhenUsed/>
    <w:rsid w:val="008A2808"/>
    <w:rPr>
      <w:color w:val="605E5C"/>
      <w:shd w:val="clear" w:color="auto" w:fill="E1DFDD"/>
    </w:rPr>
  </w:style>
  <w:style w:type="paragraph" w:customStyle="1" w:styleId="Default">
    <w:name w:val="Default"/>
    <w:rsid w:val="007455A4"/>
    <w:pPr>
      <w:autoSpaceDE w:val="0"/>
      <w:autoSpaceDN w:val="0"/>
      <w:adjustRightInd w:val="0"/>
      <w:spacing w:after="0" w:line="240" w:lineRule="auto"/>
    </w:pPr>
    <w:rPr>
      <w:rFonts w:ascii="Tw Cen MT" w:eastAsia="Calibri" w:hAnsi="Tw Cen MT" w:cs="Tw Cen MT"/>
      <w:color w:val="000000"/>
      <w:sz w:val="24"/>
      <w:szCs w:val="24"/>
    </w:rPr>
  </w:style>
  <w:style w:type="paragraph" w:styleId="ListParagraph">
    <w:name w:val="List Paragraph"/>
    <w:basedOn w:val="Normal"/>
    <w:uiPriority w:val="34"/>
    <w:qFormat/>
    <w:rsid w:val="007455A4"/>
    <w:pPr>
      <w:ind w:left="720"/>
      <w:contextualSpacing/>
    </w:pPr>
    <w:rPr>
      <w:rFonts w:ascii="Cambria" w:eastAsia="Cambria" w:hAnsi="Cambria"/>
    </w:rPr>
  </w:style>
  <w:style w:type="paragraph" w:customStyle="1" w:styleId="xmsolistparagraph">
    <w:name w:val="x_msolistparagraph"/>
    <w:basedOn w:val="Normal"/>
    <w:rsid w:val="007455A4"/>
    <w:pPr>
      <w:spacing w:before="100" w:beforeAutospacing="1" w:after="100" w:afterAutospacing="1"/>
    </w:pPr>
    <w:rPr>
      <w:rFonts w:ascii="Times" w:eastAsia="Cambria" w:hAnsi="Times"/>
      <w:sz w:val="20"/>
      <w:szCs w:val="20"/>
    </w:rPr>
  </w:style>
  <w:style w:type="paragraph" w:styleId="NormalWeb">
    <w:name w:val="Normal (Web)"/>
    <w:basedOn w:val="Normal"/>
    <w:uiPriority w:val="99"/>
    <w:unhideWhenUsed/>
    <w:rsid w:val="007455A4"/>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eaforthbaps.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Redwood</dc:creator>
  <cp:keywords/>
  <dc:description/>
  <cp:lastModifiedBy>Christine Redwood</cp:lastModifiedBy>
  <cp:revision>2</cp:revision>
  <dcterms:created xsi:type="dcterms:W3CDTF">2021-03-07T04:45:00Z</dcterms:created>
  <dcterms:modified xsi:type="dcterms:W3CDTF">2021-03-07T04:45:00Z</dcterms:modified>
</cp:coreProperties>
</file>